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 xml:space="preserve">假设利用边界标识法首次匹配策略分配，已知在某个时刻的可利用空间表如下：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990340" cy="1440180"/>
            <wp:effectExtent l="0" t="0" r="22860" b="7620"/>
            <wp:docPr id="2" name="图片 2" descr="截屏2023-12-10 23.19.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屏2023-12-10 23.19.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请画出当系统回收一个起始地址为559、大小为45的空闲块之后的链表状态；                                                      （2）请画出系统在之后接受大小为 100的请求后又回收地址为515、大小为44的空闲块后的链表状态。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（1）与最后一个块合并</w:t>
      </w:r>
    </w:p>
    <w:p>
      <w:pPr>
        <w:jc w:val="center"/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4262120" cy="1301115"/>
            <wp:effectExtent l="0" t="0" r="5080" b="19685"/>
            <wp:docPr id="1" name="图片 1" descr="截屏2023-12-10 23.17.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3-12-10 23.17.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2）接受大小为100的请求，从第二个块中分配：</w:t>
      </w:r>
    </w:p>
    <w:p>
      <w:pPr>
        <w:jc w:val="center"/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4197985" cy="1337945"/>
            <wp:effectExtent l="0" t="0" r="18415" b="8255"/>
            <wp:docPr id="3" name="图片 3" descr="截屏2023-12-10 23.20.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截屏2023-12-10 23.20.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7985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回收空闲块，与最后两个块合并：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698240" cy="1550670"/>
            <wp:effectExtent l="0" t="0" r="10160" b="24130"/>
            <wp:docPr id="4" name="图片 4" descr="截屏2023-12-10 23.21.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截屏2023-12-10 23.21.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824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查找序列以带头结点的单链表表示，各结点中设一个访问频度，初始值为 0，每次查找成功后该结点频度值增加 1。试给出算法，在每次查找后查找序列均按访问频度从大到小排列。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#include &lt;iostream&gt;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using namespace std;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struct Node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char data;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visit;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struct Node *next;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创建单链表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Node *initNodeList(void)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Node *head = new Node, *tail = head; // 头结点，尾结点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head-&gt;next = NULL, head-&gt;visit = INT_MAX;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"请输入结点字符值，换行结束：";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char c;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while ((c = getchar()) != '\n')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Node *newNode = new Node;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newNode-&gt;data = c, newNode-&gt;visit = 0, newNode-&gt;next = NULL;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tail-&gt;next = newNode, tail = newNode;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head;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查找算法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search(Node *head)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"请输入要查找的值，换行结束：";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char key = getchar();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while (key != '\n')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Node *cur = head-&gt;next, *last = head;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while (cur)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if (cur-&gt;data == key) // 找到了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cur-&gt;visit++;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Node *tmp = head;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bool insertFlag = true;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while (tmp-&gt;next-&gt;visit &gt;= cur-&gt;visit)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if (tmp-&gt;next == cur)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    insertFlag = false;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    break;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tmp = tmp-&gt;next;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if (insertFlag) // 要插入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last-&gt;next = cur-&gt;next, cur-&gt;next = tmp-&gt;next, tmp-&gt;next = cur;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break;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cur = cur-&gt;next, last = last-&gt;next;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key = getchar();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输出单链表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printNodeList(Node *head)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Node *cur = head-&gt;next;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while (cur)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cur-&gt;data;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cur = cur-&gt;next;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main()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Node *l = initNodeList();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search(l);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printNodeList(l);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0;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测试1：</w:t>
      </w:r>
    </w:p>
    <w:p>
      <w:pPr>
        <w:numPr>
          <w:numId w:val="0"/>
        </w:numPr>
        <w:ind w:leftChars="0"/>
        <w:jc w:val="left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116580" cy="602615"/>
            <wp:effectExtent l="0" t="0" r="7620" b="6985"/>
            <wp:docPr id="7" name="图片 7" descr="截屏2023-12-12 09.34.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截屏2023-12-12 09.34.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6580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测试2：</w:t>
      </w:r>
    </w:p>
    <w:p>
      <w:pPr>
        <w:numPr>
          <w:numId w:val="0"/>
        </w:numPr>
        <w:ind w:leftChars="0"/>
        <w:jc w:val="left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134360" cy="588645"/>
            <wp:effectExtent l="0" t="0" r="15240" b="20955"/>
            <wp:docPr id="8" name="图片 8" descr="截屏2023-12-12 09.35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截屏2023-12-12 09.35.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t>26. 试</w:t>
      </w: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给出判别一棵给定的二叉树是否是排序二叉树的算法，设二叉树以二叉链表表示。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#include &lt;iostream&gt;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using namespace std;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struct Node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data;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Node *lc, *rc;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typedef Node *BiTree;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读取字符，先序创建二叉树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crtBt(BiTree &amp;t)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data;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cin &gt;&gt; data;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(data == -1)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t = NULL;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t = new Node;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t-&gt;data = data, t-&gt;lc = NULL, t-&gt;rc = NULL;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crtBt(t-&gt;lc), crtBt(t-&gt;rc);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排序二叉树算法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bst(Node *cur, Node *&amp;last, bool &amp;isBst) // ldr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(isBst == false) // 递归中断条件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return;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(cur-&gt;lc)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// 左子树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bst(cur-&gt;lc, last, isBst);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(last == NULL || last-&gt;data &lt;= cur-&gt;data)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// 当前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last = cur;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isBst = false;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(cur-&gt;rc)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// 右子树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bst(cur-&gt;rc, last, isBst);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释放二叉树结点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deleteBt(BiTree t)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(t == NULL)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return;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deleteBt(t-&gt;lc), deleteBt(t-&gt;rc), delete t;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main()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"创建二叉树，先序遍历，-1表示孩子为空：";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BiTree t;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crtBt(t);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bool isBst = true;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Node *last = NULL;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bst(t, last, isBst);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isBst ? cout &lt;&lt; "该二叉树是二叉排序树" : cout &lt;&lt; "该二叉树不是二叉排序树";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deleteBt(t);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0;</w:t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numPr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测试1：</w:t>
      </w:r>
    </w:p>
    <w:p>
      <w:pPr>
        <w:numPr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992505" cy="1463675"/>
            <wp:effectExtent l="0" t="0" r="23495" b="9525"/>
            <wp:docPr id="6" name="图片 6" descr="截屏2023-12-12 08.25.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截屏2023-12-12 08.25.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2505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391160"/>
            <wp:effectExtent l="0" t="0" r="10160" b="15240"/>
            <wp:docPr id="9" name="图片 9" descr="截屏2023-12-12 10.42.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截屏2023-12-12 10.42.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测试2：</w:t>
      </w:r>
    </w:p>
    <w:p>
      <w:pPr>
        <w:numPr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945515" cy="1725930"/>
            <wp:effectExtent l="0" t="0" r="19685" b="1270"/>
            <wp:docPr id="10" name="图片 10" descr="截屏2023-12-12 10.42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截屏2023-12-12 10.42.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413385"/>
            <wp:effectExtent l="0" t="0" r="12065" b="18415"/>
            <wp:docPr id="11" name="图片 11" descr="截屏2023-12-12 10.43.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截屏2023-12-12 10.43.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EE36E"/>
    <w:multiLevelType w:val="singleLevel"/>
    <w:tmpl w:val="9B4EE36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FEFDD99"/>
    <w:multiLevelType w:val="singleLevel"/>
    <w:tmpl w:val="FFEFDD99"/>
    <w:lvl w:ilvl="0" w:tentative="0">
      <w:start w:val="24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4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EFF92EC"/>
    <w:rsid w:val="EFFF70E4"/>
    <w:rsid w:val="F7EEC240"/>
    <w:rsid w:val="FBF75102"/>
    <w:rsid w:val="FDDC5620"/>
    <w:rsid w:val="FDEA700A"/>
    <w:rsid w:val="FFBFCE42"/>
    <w:rsid w:val="FFFC1F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775</Words>
  <Characters>2013</Characters>
  <Lines>0</Lines>
  <Paragraphs>0</Paragraphs>
  <TotalTime>81</TotalTime>
  <ScaleCrop>false</ScaleCrop>
  <LinksUpToDate>false</LinksUpToDate>
  <CharactersWithSpaces>3035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2018-05-28T09:24:00Z</dcterms:created>
  <dc:creator>Data</dc:creator>
  <cp:lastModifiedBy>lsy</cp:lastModifiedBy>
  <dcterms:modified xsi:type="dcterms:W3CDTF">2023-12-12T10:45:54Z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E90A153F4DA5A3A5C6D775654A492731_42</vt:lpwstr>
  </property>
</Properties>
</file>